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77" w:rsidRPr="00FD61F9" w:rsidRDefault="005D7D77" w:rsidP="00083F84">
      <w:pPr>
        <w:jc w:val="center"/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</w:pPr>
      <w:r w:rsidRPr="00FD61F9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t>Basic Requirements for Foreign Students</w:t>
      </w:r>
      <w:r w:rsidR="00BB7C2A" w:rsidRPr="00FD61F9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t xml:space="preserve"> to Award Scientific Master/</w:t>
      </w:r>
      <w:r w:rsidR="00720FE1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t>Doctor Degree</w:t>
      </w:r>
    </w:p>
    <w:p w:rsidR="00BB7C2A" w:rsidRPr="00FD61F9" w:rsidRDefault="007434CD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Completion of </w:t>
      </w:r>
      <w:r w:rsidR="00213266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all credit courses and pass the </w:t>
      </w:r>
      <w:r w:rsidR="00A57BE6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curricular examinations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;</w:t>
      </w:r>
    </w:p>
    <w:p w:rsidR="00A57BE6" w:rsidRPr="00FD61F9" w:rsidRDefault="00A57BE6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In school learning time less than 5 years for master degree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（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3-5years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）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, les</w:t>
      </w:r>
      <w:r w:rsidR="007434CD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s than 8 years for </w:t>
      </w:r>
      <w:r w:rsidR="00720FE1">
        <w:rPr>
          <w:rFonts w:ascii="Times New Roman" w:eastAsiaTheme="minorEastAsia" w:hAnsi="Times New Roman" w:cs="Times New Roman"/>
          <w:color w:val="333333"/>
          <w:sz w:val="27"/>
          <w:szCs w:val="27"/>
        </w:rPr>
        <w:t>Doctor Degree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（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3-8years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）</w:t>
      </w:r>
      <w:r w:rsidR="007434CD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;</w:t>
      </w:r>
    </w:p>
    <w:p w:rsidR="00A57BE6" w:rsidRPr="00FD61F9" w:rsidRDefault="0039056E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Obtain</w:t>
      </w:r>
      <w:r w:rsidR="007434CD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ed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significant research results </w:t>
      </w:r>
      <w:r w:rsidR="007434CD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and meet one of the following conditions 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(according to the relevant </w:t>
      </w:r>
      <w:r w:rsidR="007005F6">
        <w:rPr>
          <w:rFonts w:ascii="Times New Roman" w:eastAsiaTheme="minorEastAsia" w:hAnsi="Times New Roman" w:cs="Times New Roman"/>
          <w:color w:val="333333"/>
          <w:sz w:val="27"/>
          <w:szCs w:val="27"/>
        </w:rPr>
        <w:t>regulations</w:t>
      </w:r>
      <w:r w:rsidR="00626E9F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of the “Nanjing Medical University postgraduate scientific degree-granting research result requirements”</w:t>
      </w:r>
      <w:r w:rsidR="0018461E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，</w:t>
      </w:r>
      <w:r w:rsidR="0018461E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on the following page</w:t>
      </w:r>
      <w:r w:rsidR="007005F6">
        <w:rPr>
          <w:rFonts w:ascii="Times New Roman" w:eastAsiaTheme="minorEastAsia" w:hAnsi="Times New Roman" w:cs="Times New Roman"/>
          <w:color w:val="333333"/>
          <w:sz w:val="27"/>
          <w:szCs w:val="27"/>
        </w:rPr>
        <w:t>)</w:t>
      </w:r>
      <w:r w:rsidR="007434CD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;</w:t>
      </w:r>
    </w:p>
    <w:p w:rsidR="007434CD" w:rsidRPr="00FD61F9" w:rsidRDefault="007434CD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Completion of the training programs, mid-term evaluation;</w:t>
      </w:r>
    </w:p>
    <w:p w:rsidR="007434CD" w:rsidRPr="00FD61F9" w:rsidRDefault="007A6573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Paid-up all fees;</w:t>
      </w:r>
    </w:p>
    <w:p w:rsidR="007A6573" w:rsidRPr="00FD61F9" w:rsidRDefault="007A6573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Completed a project-related dissertations and pass the dissertation review or </w:t>
      </w:r>
      <w:r w:rsidR="001644C4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blind review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;</w:t>
      </w:r>
    </w:p>
    <w:p w:rsidR="007A6573" w:rsidRPr="00FD61F9" w:rsidRDefault="001644C4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Pass the dissertation defense;</w:t>
      </w:r>
    </w:p>
    <w:p w:rsidR="00067CD2" w:rsidRPr="00FD61F9" w:rsidRDefault="001644C4" w:rsidP="00FD61F9">
      <w:pPr>
        <w:pStyle w:val="a7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Approved by </w:t>
      </w:r>
      <w:r w:rsidR="0038758A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the academic degree evaluation committee in both </w:t>
      </w:r>
      <w:r w:rsidR="00723F12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faculty and college.</w:t>
      </w:r>
    </w:p>
    <w:p w:rsidR="007E45D0" w:rsidRPr="00FD61F9" w:rsidRDefault="007E45D0">
      <w:pPr>
        <w:widowControl/>
        <w:jc w:val="left"/>
        <w:rPr>
          <w:rFonts w:ascii="Times New Roman" w:hAnsi="Times New Roman" w:cs="Times New Roman"/>
          <w:color w:val="333333"/>
          <w:kern w:val="0"/>
          <w:sz w:val="27"/>
          <w:szCs w:val="27"/>
        </w:rPr>
      </w:pPr>
      <w:r w:rsidRPr="00FD61F9">
        <w:rPr>
          <w:rFonts w:ascii="Times New Roman" w:hAnsi="Times New Roman" w:cs="Times New Roman"/>
          <w:color w:val="333333"/>
          <w:kern w:val="0"/>
          <w:sz w:val="27"/>
          <w:szCs w:val="27"/>
        </w:rPr>
        <w:br w:type="page"/>
      </w:r>
    </w:p>
    <w:p w:rsidR="0038758A" w:rsidRPr="00FD61F9" w:rsidRDefault="0038758A" w:rsidP="007E45D0">
      <w:pPr>
        <w:jc w:val="center"/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</w:pPr>
      <w:r w:rsidRPr="00FD61F9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lastRenderedPageBreak/>
        <w:t xml:space="preserve">Basic Requirements for Foreign Students </w:t>
      </w:r>
      <w:r w:rsidR="00723F12" w:rsidRPr="00FD61F9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t>to Award Clinical Professional (Dental)</w:t>
      </w:r>
      <w:r w:rsidRPr="00FD61F9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t xml:space="preserve"> Master/</w:t>
      </w:r>
      <w:r w:rsidR="00720FE1">
        <w:rPr>
          <w:rStyle w:val="articletitle"/>
          <w:rFonts w:ascii="Times New Roman" w:hAnsi="Times New Roman" w:cs="Times New Roman"/>
          <w:b/>
          <w:bCs/>
          <w:color w:val="AC3306"/>
          <w:sz w:val="30"/>
          <w:szCs w:val="30"/>
        </w:rPr>
        <w:t>Doctor Degree</w:t>
      </w:r>
    </w:p>
    <w:p w:rsidR="00723F12" w:rsidRPr="00FD61F9" w:rsidRDefault="00723F12" w:rsidP="00FD61F9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Completion of all credit courses and pass the curricular examinations;</w:t>
      </w:r>
    </w:p>
    <w:p w:rsidR="00723F12" w:rsidRPr="00FD61F9" w:rsidRDefault="00723F12" w:rsidP="00FD61F9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In school learning time less than 5 years for master degree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(3-5years)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, less than 8 years for </w:t>
      </w:r>
      <w:r w:rsidR="00720FE1">
        <w:rPr>
          <w:rFonts w:ascii="Times New Roman" w:eastAsiaTheme="minorEastAsia" w:hAnsi="Times New Roman" w:cs="Times New Roman"/>
          <w:color w:val="333333"/>
          <w:sz w:val="27"/>
          <w:szCs w:val="27"/>
        </w:rPr>
        <w:t>Doctor Degree</w:t>
      </w:r>
      <w:r w:rsidR="00D86D5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>(3-8years)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;</w:t>
      </w:r>
    </w:p>
    <w:p w:rsidR="00723F12" w:rsidRPr="00FD61F9" w:rsidRDefault="0038378A" w:rsidP="00FD61F9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D</w:t>
      </w:r>
      <w:r w:rsidR="00D8520D">
        <w:rPr>
          <w:rFonts w:ascii="Times New Roman" w:eastAsiaTheme="minorEastAsia" w:hAnsi="Times New Roman" w:cs="Times New Roman"/>
          <w:color w:val="333333"/>
          <w:sz w:val="27"/>
          <w:szCs w:val="27"/>
        </w:rPr>
        <w:t>octor</w:t>
      </w:r>
      <w:r w:rsidR="00D8520D">
        <w:rPr>
          <w:rFonts w:ascii="Times New Roman" w:eastAsiaTheme="minorEastAsia" w:hAnsi="Times New Roman" w:cs="Times New Roman" w:hint="eastAsia"/>
          <w:color w:val="333333"/>
          <w:sz w:val="27"/>
          <w:szCs w:val="27"/>
        </w:rPr>
        <w:t xml:space="preserve"> Students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.: At least one published articles included in MEDLINE or SCI’s publications: Reviews, abstracts, including international and domestic conference abstracts or papers acceptance notification are not a substitute for official papers published. Specific copyright attribution as described in </w:t>
      </w:r>
      <w:r w:rsidR="001D4601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the relevant </w:t>
      </w:r>
      <w:r w:rsidR="007005F6">
        <w:rPr>
          <w:rFonts w:ascii="Times New Roman" w:eastAsiaTheme="minorEastAsia" w:hAnsi="Times New Roman" w:cs="Times New Roman"/>
          <w:color w:val="333333"/>
          <w:sz w:val="27"/>
          <w:szCs w:val="27"/>
        </w:rPr>
        <w:t>regulations</w:t>
      </w:r>
      <w:bookmarkStart w:id="0" w:name="_GoBack"/>
      <w:bookmarkEnd w:id="0"/>
      <w:r w:rsidR="001D4601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of the “Nanjing Medical University postgraduate scientific degree-granting research result requirements”.</w:t>
      </w:r>
    </w:p>
    <w:p w:rsidR="008B17EE" w:rsidRPr="00FD61F9" w:rsidRDefault="008B17EE" w:rsidP="00FD61F9">
      <w:pPr>
        <w:pStyle w:val="a7"/>
        <w:spacing w:line="360" w:lineRule="auto"/>
        <w:ind w:left="720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Maste</w:t>
      </w:r>
      <w:r w:rsidR="007005F6">
        <w:rPr>
          <w:rFonts w:ascii="Times New Roman" w:eastAsiaTheme="minorEastAsia" w:hAnsi="Times New Roman" w:cs="Times New Roman"/>
          <w:color w:val="333333"/>
          <w:sz w:val="27"/>
          <w:szCs w:val="27"/>
        </w:rPr>
        <w:t>r degree: At least one article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published in </w:t>
      </w:r>
      <w:r w:rsidR="002978F3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an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officially published English journal; </w:t>
      </w:r>
      <w:r w:rsidR="002978F3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the first author must be a tutor</w:t>
      </w:r>
      <w:r w:rsidR="00A07EA3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; degree applicant’s and </w:t>
      </w:r>
      <w:proofErr w:type="gramStart"/>
      <w:r w:rsidR="00A07EA3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tutor’s</w:t>
      </w:r>
      <w:proofErr w:type="gramEnd"/>
      <w:r w:rsidR="00A07EA3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first signature unit must be </w:t>
      </w:r>
      <w:r w:rsidR="007005F6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the </w:t>
      </w:r>
      <w:r w:rsidR="00A07EA3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Nanjing Medical University.</w:t>
      </w:r>
    </w:p>
    <w:p w:rsidR="00A07EA3" w:rsidRPr="00FD61F9" w:rsidRDefault="00790C92" w:rsidP="00FD61F9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Paid-up all fees;</w:t>
      </w:r>
    </w:p>
    <w:p w:rsidR="00790C92" w:rsidRPr="00FD61F9" w:rsidRDefault="00790C92" w:rsidP="00FD61F9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Completion of the training programs, pass </w:t>
      </w:r>
      <w:r w:rsidR="007E45D0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the 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skill</w:t>
      </w:r>
      <w:r w:rsidR="007E45D0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s</w:t>
      </w: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 xml:space="preserve"> </w:t>
      </w:r>
      <w:r w:rsidR="007E45D0"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assessment and dissertation review, and pass the dissertation defense;</w:t>
      </w:r>
    </w:p>
    <w:p w:rsidR="007E45D0" w:rsidRPr="00FD61F9" w:rsidRDefault="007E45D0" w:rsidP="00FD61F9">
      <w:pPr>
        <w:pStyle w:val="a7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333333"/>
          <w:sz w:val="27"/>
          <w:szCs w:val="27"/>
        </w:rPr>
      </w:pPr>
      <w:r w:rsidRPr="00FD61F9">
        <w:rPr>
          <w:rFonts w:ascii="Times New Roman" w:eastAsiaTheme="minorEastAsia" w:hAnsi="Times New Roman" w:cs="Times New Roman"/>
          <w:color w:val="333333"/>
          <w:sz w:val="27"/>
          <w:szCs w:val="27"/>
        </w:rPr>
        <w:t>Approved by the academic degree evaluation committee in both faculty and college.</w:t>
      </w:r>
    </w:p>
    <w:p w:rsidR="008C6420" w:rsidRPr="00FD61F9" w:rsidRDefault="007E45D0" w:rsidP="007E45D0">
      <w:pPr>
        <w:widowControl/>
        <w:jc w:val="left"/>
        <w:rPr>
          <w:rFonts w:ascii="Times New Roman" w:hAnsi="Times New Roman" w:cs="Times New Roman"/>
          <w:b/>
          <w:bCs/>
          <w:color w:val="AC3306"/>
          <w:sz w:val="30"/>
          <w:szCs w:val="30"/>
        </w:rPr>
      </w:pPr>
      <w:r w:rsidRPr="00FD61F9">
        <w:rPr>
          <w:rFonts w:ascii="Times New Roman" w:hAnsi="Times New Roman" w:cs="Times New Roman"/>
        </w:rPr>
        <w:br w:type="page"/>
      </w:r>
    </w:p>
    <w:p w:rsidR="00626E9F" w:rsidRPr="00FD61F9" w:rsidRDefault="00626E9F" w:rsidP="008C6420">
      <w:pPr>
        <w:jc w:val="center"/>
        <w:rPr>
          <w:rFonts w:ascii="Times New Roman" w:hAnsi="Times New Roman" w:cs="Times New Roman"/>
          <w:b/>
          <w:bCs/>
          <w:color w:val="AC3306"/>
          <w:sz w:val="30"/>
          <w:szCs w:val="30"/>
        </w:rPr>
      </w:pPr>
      <w:r w:rsidRPr="00FD61F9">
        <w:rPr>
          <w:rFonts w:ascii="Times New Roman" w:hAnsi="Times New Roman" w:cs="Times New Roman"/>
          <w:b/>
          <w:bCs/>
          <w:color w:val="AC3306"/>
          <w:sz w:val="30"/>
          <w:szCs w:val="30"/>
        </w:rPr>
        <w:lastRenderedPageBreak/>
        <w:t>Nanjing Medical University postgraduate scientific degree-granting research result requirements</w:t>
      </w:r>
      <w:r w:rsidR="007E45D0" w:rsidRPr="00FD61F9">
        <w:rPr>
          <w:rFonts w:ascii="Times New Roman" w:hAnsi="Times New Roman" w:cs="Times New Roman"/>
          <w:b/>
          <w:bCs/>
          <w:color w:val="AC3306"/>
          <w:sz w:val="30"/>
          <w:szCs w:val="30"/>
        </w:rPr>
        <w:t xml:space="preserve"> (Revised)</w:t>
      </w:r>
    </w:p>
    <w:p w:rsidR="008C6420" w:rsidRPr="00FD61F9" w:rsidRDefault="00472BD1" w:rsidP="00472BD1">
      <w:pPr>
        <w:widowControl/>
        <w:spacing w:line="360" w:lineRule="atLeast"/>
        <w:jc w:val="center"/>
        <w:rPr>
          <w:rFonts w:ascii="Times New Roman" w:hAnsi="Times New Roman" w:cs="Times New Roman"/>
          <w:color w:val="333333"/>
          <w:kern w:val="0"/>
          <w:szCs w:val="21"/>
        </w:rPr>
      </w:pPr>
      <w:r w:rsidRPr="00FD61F9">
        <w:rPr>
          <w:rFonts w:ascii="Times New Roman" w:hAnsi="Times New Roman" w:cs="Times New Roman"/>
          <w:color w:val="333333"/>
          <w:kern w:val="0"/>
          <w:szCs w:val="21"/>
        </w:rPr>
        <w:t xml:space="preserve"> (Adopted by the 6</w:t>
      </w:r>
      <w:r w:rsidRPr="00FD61F9">
        <w:rPr>
          <w:rFonts w:ascii="Times New Roman" w:hAnsi="Times New Roman" w:cs="Times New Roman"/>
          <w:color w:val="333333"/>
          <w:kern w:val="0"/>
          <w:szCs w:val="21"/>
          <w:vertAlign w:val="superscript"/>
        </w:rPr>
        <w:t>th</w:t>
      </w:r>
      <w:r w:rsidRPr="00FD61F9">
        <w:rPr>
          <w:rFonts w:ascii="Times New Roman" w:hAnsi="Times New Roman" w:cs="Times New Roman"/>
          <w:color w:val="333333"/>
          <w:kern w:val="0"/>
          <w:szCs w:val="21"/>
        </w:rPr>
        <w:t xml:space="preserve"> Degree Evaluation Committee on July 5, 2008)</w:t>
      </w:r>
    </w:p>
    <w:p w:rsidR="00472BD1" w:rsidRPr="00FD61F9" w:rsidRDefault="00472BD1" w:rsidP="00472BD1">
      <w:pPr>
        <w:widowControl/>
        <w:spacing w:line="360" w:lineRule="atLeast"/>
        <w:jc w:val="center"/>
        <w:rPr>
          <w:rFonts w:ascii="Times New Roman" w:hAnsi="Times New Roman" w:cs="Times New Roman"/>
          <w:color w:val="333333"/>
          <w:kern w:val="0"/>
          <w:szCs w:val="21"/>
        </w:rPr>
      </w:pPr>
    </w:p>
    <w:p w:rsidR="00472BD1" w:rsidRPr="00FD61F9" w:rsidRDefault="00A34D67" w:rsidP="00BE324A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 w:rsidRPr="00FD61F9">
        <w:rPr>
          <w:rFonts w:ascii="Times New Roman" w:hAnsi="Times New Roman" w:cs="Times New Roman"/>
          <w:color w:val="333333"/>
          <w:kern w:val="0"/>
          <w:szCs w:val="21"/>
        </w:rPr>
        <w:t xml:space="preserve">During the studying period, all </w:t>
      </w:r>
      <w:r w:rsidR="00D8520D">
        <w:rPr>
          <w:rFonts w:ascii="Times New Roman" w:hAnsi="Times New Roman" w:cs="Times New Roman" w:hint="eastAsia"/>
          <w:color w:val="333333"/>
          <w:kern w:val="0"/>
          <w:szCs w:val="21"/>
        </w:rPr>
        <w:t>doctor</w:t>
      </w:r>
      <w:r w:rsidRPr="00FD61F9">
        <w:rPr>
          <w:rFonts w:ascii="Times New Roman" w:hAnsi="Times New Roman" w:cs="Times New Roman"/>
          <w:color w:val="333333"/>
          <w:kern w:val="0"/>
          <w:szCs w:val="21"/>
        </w:rPr>
        <w:t xml:space="preserve"> students should </w:t>
      </w:r>
      <w:r w:rsidR="00FD61F9" w:rsidRPr="00FD61F9">
        <w:rPr>
          <w:rFonts w:ascii="Times New Roman" w:hAnsi="Times New Roman" w:cs="Times New Roman"/>
          <w:color w:val="333333"/>
          <w:kern w:val="0"/>
          <w:szCs w:val="21"/>
        </w:rPr>
        <w:t>achieve significant research results. They must meet one of the following condition</w:t>
      </w:r>
      <w:r w:rsidR="007B56AA">
        <w:rPr>
          <w:rFonts w:ascii="Times New Roman" w:hAnsi="Times New Roman" w:cs="Times New Roman"/>
          <w:color w:val="333333"/>
          <w:kern w:val="0"/>
          <w:szCs w:val="21"/>
        </w:rPr>
        <w:t>s</w:t>
      </w:r>
      <w:r w:rsidR="00FD61F9" w:rsidRPr="00FD61F9">
        <w:rPr>
          <w:rFonts w:ascii="Times New Roman" w:hAnsi="Times New Roman" w:cs="Times New Roman"/>
          <w:color w:val="333333"/>
          <w:kern w:val="0"/>
          <w:szCs w:val="21"/>
        </w:rPr>
        <w:t xml:space="preserve"> before award</w:t>
      </w:r>
      <w:r w:rsidR="007B56AA">
        <w:rPr>
          <w:rFonts w:ascii="Times New Roman" w:hAnsi="Times New Roman" w:cs="Times New Roman"/>
          <w:color w:val="333333"/>
          <w:kern w:val="0"/>
          <w:szCs w:val="21"/>
        </w:rPr>
        <w:t>ing</w:t>
      </w:r>
      <w:r w:rsidR="00FD61F9" w:rsidRPr="00FD61F9">
        <w:rPr>
          <w:rFonts w:ascii="Times New Roman" w:hAnsi="Times New Roman" w:cs="Times New Roman"/>
          <w:color w:val="333333"/>
          <w:kern w:val="0"/>
          <w:szCs w:val="21"/>
        </w:rPr>
        <w:t xml:space="preserve"> the </w:t>
      </w:r>
      <w:r w:rsidR="00720FE1">
        <w:rPr>
          <w:rFonts w:ascii="Times New Roman" w:hAnsi="Times New Roman" w:cs="Times New Roman"/>
          <w:color w:val="333333"/>
          <w:kern w:val="0"/>
          <w:szCs w:val="21"/>
        </w:rPr>
        <w:t>Doctor Degree</w:t>
      </w:r>
      <w:r w:rsidR="00FD61F9" w:rsidRPr="00FD61F9">
        <w:rPr>
          <w:rFonts w:ascii="Times New Roman" w:hAnsi="Times New Roman" w:cs="Times New Roman"/>
          <w:color w:val="333333"/>
          <w:kern w:val="0"/>
          <w:szCs w:val="21"/>
        </w:rPr>
        <w:t>:</w:t>
      </w:r>
    </w:p>
    <w:p w:rsidR="00FD61F9" w:rsidRDefault="00FD61F9" w:rsidP="00FD61F9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 w:rsidRPr="00FD61F9">
        <w:rPr>
          <w:rFonts w:ascii="Times New Roman" w:hAnsi="Times New Roman" w:cs="Times New Roman"/>
          <w:color w:val="333333"/>
          <w:kern w:val="0"/>
          <w:szCs w:val="21"/>
        </w:rPr>
        <w:t>As the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 first author, published at least one </w:t>
      </w:r>
      <w:r w:rsidR="0050522B">
        <w:rPr>
          <w:rFonts w:ascii="Times New Roman" w:hAnsi="Times New Roman" w:cs="Times New Roman"/>
          <w:color w:val="333333"/>
          <w:kern w:val="0"/>
          <w:szCs w:val="21"/>
        </w:rPr>
        <w:t xml:space="preserve">research topic related </w:t>
      </w:r>
      <w:r w:rsidR="00116DEE">
        <w:rPr>
          <w:rFonts w:ascii="Times New Roman" w:hAnsi="Times New Roman" w:cs="Times New Roman"/>
          <w:color w:val="333333"/>
          <w:kern w:val="0"/>
          <w:szCs w:val="21"/>
        </w:rPr>
        <w:t>article in SCI journals.</w:t>
      </w:r>
    </w:p>
    <w:p w:rsidR="00116DEE" w:rsidRDefault="00F71BF5" w:rsidP="00FD61F9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If p</w:t>
      </w:r>
      <w:r w:rsidR="00116DEE">
        <w:rPr>
          <w:rFonts w:ascii="Times New Roman" w:hAnsi="Times New Roman" w:cs="Times New Roman"/>
          <w:color w:val="333333"/>
          <w:kern w:val="0"/>
          <w:szCs w:val="21"/>
        </w:rPr>
        <w:t>ublished articles in SCI journals which intellectual property rights belonging to the Nanjing Medical Universi</w:t>
      </w:r>
      <w:r w:rsidR="00906590">
        <w:rPr>
          <w:rFonts w:ascii="Times New Roman" w:hAnsi="Times New Roman" w:cs="Times New Roman"/>
          <w:color w:val="333333"/>
          <w:kern w:val="0"/>
          <w:szCs w:val="21"/>
        </w:rPr>
        <w:t xml:space="preserve">ty, in accordance </w:t>
      </w:r>
      <w:r>
        <w:rPr>
          <w:rFonts w:ascii="Times New Roman" w:hAnsi="Times New Roman" w:cs="Times New Roman"/>
          <w:color w:val="333333"/>
          <w:kern w:val="0"/>
          <w:szCs w:val="21"/>
        </w:rPr>
        <w:t>with the</w:t>
      </w:r>
      <w:r w:rsidR="00906590">
        <w:rPr>
          <w:rFonts w:ascii="Times New Roman" w:hAnsi="Times New Roman" w:cs="Times New Roman"/>
          <w:color w:val="333333"/>
          <w:kern w:val="0"/>
          <w:szCs w:val="21"/>
        </w:rPr>
        <w:t xml:space="preserve"> following provisions:</w:t>
      </w:r>
    </w:p>
    <w:p w:rsidR="00906590" w:rsidRDefault="00906590" w:rsidP="00906590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Impact factor 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≥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3.0</w:t>
      </w:r>
      <w:r>
        <w:rPr>
          <w:rFonts w:ascii="Times New Roman" w:hAnsi="Times New Roman" w:cs="Times New Roman"/>
          <w:color w:val="333333"/>
          <w:kern w:val="0"/>
          <w:szCs w:val="21"/>
        </w:rPr>
        <w:t>, can be considered as the first 2 author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>s research results.</w:t>
      </w:r>
    </w:p>
    <w:p w:rsidR="00906590" w:rsidRDefault="00906590" w:rsidP="00906590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Impact factor 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≥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>5.0, can be considered as the first 3 author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>s research results.</w:t>
      </w:r>
    </w:p>
    <w:p w:rsidR="00906590" w:rsidRDefault="00B33A25" w:rsidP="00906590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Impact factor 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≥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 xml:space="preserve">10.0, can be considered as the first </w:t>
      </w:r>
      <w:r>
        <w:rPr>
          <w:rFonts w:ascii="Times New Roman" w:hAnsi="Times New Roman" w:cs="Times New Roman"/>
          <w:color w:val="333333"/>
          <w:kern w:val="0"/>
          <w:szCs w:val="21"/>
        </w:rPr>
        <w:t>4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 xml:space="preserve"> author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>s research results.</w:t>
      </w:r>
    </w:p>
    <w:p w:rsidR="00B33A25" w:rsidRDefault="00D87A88" w:rsidP="00B33A25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Authorized as the </w:t>
      </w:r>
      <w:r w:rsidR="00854B22">
        <w:rPr>
          <w:rFonts w:ascii="Times New Roman" w:hAnsi="Times New Roman" w:cs="Times New Roman"/>
          <w:color w:val="333333"/>
          <w:kern w:val="0"/>
          <w:szCs w:val="21"/>
        </w:rPr>
        <w:t>first three inventors of</w:t>
      </w:r>
      <w:r w:rsidR="007B56AA">
        <w:rPr>
          <w:rFonts w:ascii="Times New Roman" w:hAnsi="Times New Roman" w:cs="Times New Roman"/>
          <w:color w:val="333333"/>
          <w:kern w:val="0"/>
          <w:szCs w:val="21"/>
        </w:rPr>
        <w:t xml:space="preserve"> a</w:t>
      </w:r>
      <w:r w:rsidR="00180867">
        <w:rPr>
          <w:rFonts w:ascii="Times New Roman" w:hAnsi="Times New Roman" w:cs="Times New Roman"/>
          <w:color w:val="333333"/>
          <w:kern w:val="0"/>
          <w:szCs w:val="21"/>
        </w:rPr>
        <w:t xml:space="preserve"> national or international patent of invention.</w:t>
      </w:r>
    </w:p>
    <w:p w:rsidR="007B56AA" w:rsidRDefault="007B56AA" w:rsidP="007B56AA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During the studying period, all master degree candidates should </w:t>
      </w:r>
      <w:r w:rsidR="0050522B">
        <w:rPr>
          <w:rFonts w:ascii="Times New Roman" w:hAnsi="Times New Roman" w:cs="Times New Roman"/>
          <w:color w:val="333333"/>
          <w:kern w:val="0"/>
          <w:szCs w:val="21"/>
        </w:rPr>
        <w:t>make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 some achieve</w:t>
      </w:r>
      <w:r w:rsidR="0050522B">
        <w:rPr>
          <w:rFonts w:ascii="Times New Roman" w:hAnsi="Times New Roman" w:cs="Times New Roman"/>
          <w:color w:val="333333"/>
          <w:kern w:val="0"/>
          <w:szCs w:val="21"/>
        </w:rPr>
        <w:t>ments i</w:t>
      </w:r>
      <w:r>
        <w:rPr>
          <w:rFonts w:ascii="Times New Roman" w:hAnsi="Times New Roman" w:cs="Times New Roman"/>
          <w:color w:val="333333"/>
          <w:kern w:val="0"/>
          <w:szCs w:val="21"/>
        </w:rPr>
        <w:t>n their research and must meet one of the following conditions before awarding the master degree:</w:t>
      </w:r>
    </w:p>
    <w:p w:rsidR="008C6420" w:rsidRDefault="0050522B" w:rsidP="0050522B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 w:rsidRPr="0050522B">
        <w:rPr>
          <w:rFonts w:ascii="Times New Roman" w:hAnsi="Times New Roman" w:cs="Times New Roman"/>
          <w:color w:val="333333"/>
          <w:kern w:val="0"/>
          <w:szCs w:val="21"/>
        </w:rPr>
        <w:t>As the first author, published at least one resear</w:t>
      </w:r>
      <w:r>
        <w:rPr>
          <w:rFonts w:ascii="Times New Roman" w:hAnsi="Times New Roman" w:cs="Times New Roman"/>
          <w:color w:val="333333"/>
          <w:kern w:val="0"/>
          <w:szCs w:val="21"/>
        </w:rPr>
        <w:t>ch topic related article in the Chinese statistical source journals of science and technology.</w:t>
      </w:r>
    </w:p>
    <w:p w:rsidR="0050522B" w:rsidRDefault="0050522B" w:rsidP="0050522B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If published articles in SCI journals which intellectual property rights belonging to the Nanjing Medical University, in accordance with the following provisions:</w:t>
      </w:r>
    </w:p>
    <w:p w:rsidR="0050522B" w:rsidRDefault="0050522B" w:rsidP="0050522B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Impact factor &lt;3.0, can be considered as the first 2 author’s research results.</w:t>
      </w:r>
    </w:p>
    <w:p w:rsidR="0050522B" w:rsidRDefault="0050522B" w:rsidP="0050522B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Impact factor 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≥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3.0</w:t>
      </w:r>
      <w:r>
        <w:rPr>
          <w:rFonts w:ascii="Times New Roman" w:hAnsi="Times New Roman" w:cs="Times New Roman"/>
          <w:color w:val="333333"/>
          <w:kern w:val="0"/>
          <w:szCs w:val="21"/>
        </w:rPr>
        <w:t>, can be considered as the first 3 author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>s research results.</w:t>
      </w:r>
    </w:p>
    <w:p w:rsidR="0050522B" w:rsidRDefault="0050522B" w:rsidP="0050522B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Impact factor 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≥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>5.0, can be considered as the first 4 author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>s research results.</w:t>
      </w:r>
    </w:p>
    <w:p w:rsidR="00D74F90" w:rsidRDefault="0050522B" w:rsidP="00D74F90">
      <w:pPr>
        <w:pStyle w:val="a8"/>
        <w:widowControl/>
        <w:numPr>
          <w:ilvl w:val="2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Impact factor </w:t>
      </w:r>
      <w:r w:rsidRPr="00906590">
        <w:rPr>
          <w:rFonts w:ascii="Times New Roman" w:hAnsi="Times New Roman" w:cs="Times New Roman" w:hint="eastAsia"/>
          <w:color w:val="333333"/>
          <w:kern w:val="0"/>
          <w:szCs w:val="21"/>
        </w:rPr>
        <w:t>≥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 xml:space="preserve">10.0, can be considered as the first </w:t>
      </w:r>
      <w:r>
        <w:rPr>
          <w:rFonts w:ascii="Times New Roman" w:hAnsi="Times New Roman" w:cs="Times New Roman"/>
          <w:color w:val="333333"/>
          <w:kern w:val="0"/>
          <w:szCs w:val="21"/>
        </w:rPr>
        <w:t>5</w:t>
      </w:r>
      <w:r>
        <w:rPr>
          <w:rFonts w:ascii="Times New Roman" w:hAnsi="Times New Roman" w:cs="Times New Roman" w:hint="eastAsia"/>
          <w:color w:val="333333"/>
          <w:kern w:val="0"/>
          <w:szCs w:val="21"/>
        </w:rPr>
        <w:t xml:space="preserve"> author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>s research results.</w:t>
      </w:r>
    </w:p>
    <w:p w:rsidR="00D74F90" w:rsidRDefault="00D74F90" w:rsidP="00D74F90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Master candidates of education, law and management must</w:t>
      </w:r>
      <w:r w:rsidR="00A24AA8">
        <w:rPr>
          <w:rFonts w:ascii="Times New Roman" w:hAnsi="Times New Roman" w:cs="Times New Roman"/>
          <w:color w:val="333333"/>
          <w:kern w:val="0"/>
          <w:szCs w:val="21"/>
        </w:rPr>
        <w:t xml:space="preserve"> as the </w:t>
      </w:r>
      <w:r w:rsidR="0031511B">
        <w:rPr>
          <w:rFonts w:ascii="Times New Roman" w:hAnsi="Times New Roman" w:cs="Times New Roman"/>
          <w:color w:val="333333"/>
          <w:kern w:val="0"/>
          <w:szCs w:val="21"/>
        </w:rPr>
        <w:t>first author,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 publish at least one research topic related article in the Chinese Science Citation Database (CSCD), Chinese Social Science Citation Database (CSSCI)</w:t>
      </w:r>
      <w:r w:rsidR="00610965">
        <w:rPr>
          <w:rFonts w:ascii="Times New Roman" w:hAnsi="Times New Roman" w:cs="Times New Roman"/>
          <w:color w:val="333333"/>
          <w:kern w:val="0"/>
          <w:szCs w:val="21"/>
        </w:rPr>
        <w:t>, China Science and Technology Sta</w:t>
      </w:r>
      <w:r w:rsidR="0031511B">
        <w:rPr>
          <w:rFonts w:ascii="Times New Roman" w:hAnsi="Times New Roman" w:cs="Times New Roman"/>
          <w:color w:val="333333"/>
          <w:kern w:val="0"/>
          <w:szCs w:val="21"/>
        </w:rPr>
        <w:t xml:space="preserve">tistics journals or journals stated in the Guide of Chinese Core Journals. </w:t>
      </w:r>
      <w:r w:rsidR="00A24AA8">
        <w:rPr>
          <w:rFonts w:ascii="Times New Roman" w:hAnsi="Times New Roman" w:cs="Times New Roman"/>
          <w:color w:val="333333"/>
          <w:kern w:val="0"/>
          <w:szCs w:val="21"/>
        </w:rPr>
        <w:t>OR as the first author, publish at least two research topic related articles in Chinese Journal Full-Text Database (CJFD) journals.</w:t>
      </w:r>
    </w:p>
    <w:p w:rsidR="00D87A88" w:rsidRDefault="00D87A88" w:rsidP="00D74F90">
      <w:pPr>
        <w:pStyle w:val="a8"/>
        <w:widowControl/>
        <w:numPr>
          <w:ilvl w:val="1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Authorized as the first four inventors of a national or international patent of invention.</w:t>
      </w:r>
    </w:p>
    <w:p w:rsidR="00045372" w:rsidRDefault="00045372" w:rsidP="00045372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All of the above research achievements, the degree applicant’s </w:t>
      </w:r>
      <w:r w:rsidRPr="00045372">
        <w:rPr>
          <w:rFonts w:ascii="Times New Roman" w:hAnsi="Times New Roman" w:cs="Times New Roman"/>
          <w:color w:val="333333"/>
          <w:kern w:val="0"/>
          <w:szCs w:val="21"/>
        </w:rPr>
        <w:t>first signature unit must be Nanjing Medical University.</w:t>
      </w:r>
    </w:p>
    <w:p w:rsidR="00045372" w:rsidRDefault="00045372" w:rsidP="00045372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The first corresponding author of the above research achievements must be the </w:t>
      </w:r>
      <w:r w:rsidR="002C46DF">
        <w:rPr>
          <w:rFonts w:ascii="Times New Roman" w:hAnsi="Times New Roman" w:cs="Times New Roman"/>
          <w:color w:val="333333"/>
          <w:kern w:val="0"/>
          <w:szCs w:val="21"/>
        </w:rPr>
        <w:t xml:space="preserve">candidate’s 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tutor, and the tutor’s </w:t>
      </w:r>
      <w:r w:rsidRPr="00045372">
        <w:rPr>
          <w:rFonts w:ascii="Times New Roman" w:hAnsi="Times New Roman" w:cs="Times New Roman"/>
          <w:color w:val="333333"/>
          <w:kern w:val="0"/>
          <w:szCs w:val="21"/>
        </w:rPr>
        <w:t>first signature unit must be Nanjing Medical University.</w:t>
      </w:r>
    </w:p>
    <w:p w:rsidR="00045372" w:rsidRDefault="00C1073A" w:rsidP="00045372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When graduate student publish articles in SCI journals, if</w:t>
      </w:r>
      <w:r w:rsidR="00BB096F">
        <w:rPr>
          <w:rFonts w:ascii="Times New Roman" w:hAnsi="Times New Roman" w:cs="Times New Roman"/>
          <w:color w:val="333333"/>
          <w:kern w:val="0"/>
          <w:szCs w:val="21"/>
        </w:rPr>
        <w:t xml:space="preserve"> the corres</w:t>
      </w:r>
      <w:r>
        <w:rPr>
          <w:rFonts w:ascii="Times New Roman" w:hAnsi="Times New Roman" w:cs="Times New Roman"/>
          <w:color w:val="333333"/>
          <w:kern w:val="0"/>
          <w:szCs w:val="21"/>
        </w:rPr>
        <w:t>ponding author is more than one, the impact factor should be divided by the number of corresponding author.</w:t>
      </w:r>
    </w:p>
    <w:p w:rsidR="00C1073A" w:rsidRDefault="00C1073A" w:rsidP="00045372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 w:rsidRPr="00C1073A">
        <w:rPr>
          <w:rFonts w:ascii="Times New Roman" w:hAnsi="Times New Roman" w:cs="Times New Roman"/>
          <w:color w:val="333333"/>
          <w:kern w:val="0"/>
          <w:szCs w:val="21"/>
        </w:rPr>
        <w:lastRenderedPageBreak/>
        <w:t>Reviews, abstracts, including international and domestic conference abstracts or papers acceptance notification are not a substitute for official papers published</w:t>
      </w:r>
      <w:r>
        <w:rPr>
          <w:rFonts w:ascii="Times New Roman" w:hAnsi="Times New Roman" w:cs="Times New Roman"/>
          <w:color w:val="333333"/>
          <w:kern w:val="0"/>
          <w:szCs w:val="21"/>
        </w:rPr>
        <w:t>.</w:t>
      </w:r>
    </w:p>
    <w:p w:rsidR="00C1073A" w:rsidRDefault="00C1073A" w:rsidP="00045372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The impact factor of any SCI journal is calculated by the year the article was published. If the SCI impact factor </w:t>
      </w:r>
      <w:r w:rsidR="008F6349">
        <w:rPr>
          <w:rFonts w:ascii="Times New Roman" w:hAnsi="Times New Roman" w:cs="Times New Roman"/>
          <w:color w:val="333333"/>
          <w:kern w:val="0"/>
          <w:szCs w:val="21"/>
        </w:rPr>
        <w:t>has not been issued in the year, the journal’s impact factor is calculated by the previous year.</w:t>
      </w:r>
    </w:p>
    <w:p w:rsidR="008F6349" w:rsidRDefault="008F6349" w:rsidP="00143E96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 w:rsidRPr="008F6349">
        <w:rPr>
          <w:rFonts w:ascii="Times New Roman" w:hAnsi="Times New Roman" w:cs="Times New Roman"/>
          <w:color w:val="333333"/>
          <w:kern w:val="0"/>
          <w:szCs w:val="21"/>
        </w:rPr>
        <w:t xml:space="preserve">These regulations only </w:t>
      </w:r>
      <w:proofErr w:type="gramStart"/>
      <w:r w:rsidRPr="008F6349">
        <w:rPr>
          <w:rFonts w:ascii="Times New Roman" w:hAnsi="Times New Roman" w:cs="Times New Roman"/>
          <w:color w:val="333333"/>
          <w:kern w:val="0"/>
          <w:szCs w:val="21"/>
        </w:rPr>
        <w:t>be</w:t>
      </w:r>
      <w:proofErr w:type="gramEnd"/>
      <w:r w:rsidRPr="008F6349">
        <w:rPr>
          <w:rFonts w:ascii="Times New Roman" w:hAnsi="Times New Roman" w:cs="Times New Roman"/>
          <w:color w:val="333333"/>
          <w:kern w:val="0"/>
          <w:szCs w:val="21"/>
        </w:rPr>
        <w:t xml:space="preserve"> applied to </w:t>
      </w:r>
      <w:r>
        <w:rPr>
          <w:rFonts w:ascii="Times New Roman" w:hAnsi="Times New Roman" w:cs="Times New Roman"/>
          <w:color w:val="333333"/>
          <w:kern w:val="0"/>
          <w:szCs w:val="21"/>
        </w:rPr>
        <w:t>scientific degree students in our school.</w:t>
      </w:r>
    </w:p>
    <w:p w:rsidR="008F6349" w:rsidRDefault="008F6349" w:rsidP="00143E96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 xml:space="preserve">Interpretation of these regulations </w:t>
      </w:r>
      <w:r w:rsidR="00A33F98">
        <w:rPr>
          <w:rFonts w:ascii="Times New Roman" w:hAnsi="Times New Roman" w:cs="Times New Roman"/>
          <w:color w:val="333333"/>
          <w:kern w:val="0"/>
          <w:szCs w:val="21"/>
        </w:rPr>
        <w:t>is responsibility of the postgraduate office.</w:t>
      </w:r>
    </w:p>
    <w:p w:rsidR="008C6420" w:rsidRPr="00A33F98" w:rsidRDefault="00A33F98" w:rsidP="00A33F98">
      <w:pPr>
        <w:pStyle w:val="a8"/>
        <w:widowControl/>
        <w:numPr>
          <w:ilvl w:val="0"/>
          <w:numId w:val="6"/>
        </w:numPr>
        <w:spacing w:line="360" w:lineRule="atLeast"/>
        <w:jc w:val="left"/>
        <w:rPr>
          <w:rFonts w:ascii="Times New Roman" w:hAnsi="Times New Roman" w:cs="Times New Roman"/>
          <w:color w:val="333333"/>
          <w:kern w:val="0"/>
          <w:szCs w:val="21"/>
        </w:rPr>
      </w:pPr>
      <w:r>
        <w:rPr>
          <w:rFonts w:ascii="Times New Roman" w:hAnsi="Times New Roman" w:cs="Times New Roman"/>
          <w:color w:val="333333"/>
          <w:kern w:val="0"/>
          <w:szCs w:val="21"/>
        </w:rPr>
        <w:t>These regulations to be implement since July 5</w:t>
      </w:r>
      <w:r w:rsidR="00CF6745">
        <w:rPr>
          <w:rFonts w:ascii="Times New Roman" w:hAnsi="Times New Roman" w:cs="Times New Roman"/>
          <w:color w:val="333333"/>
          <w:kern w:val="0"/>
          <w:szCs w:val="21"/>
        </w:rPr>
        <w:t>, 2008. Any existing regulation</w:t>
      </w:r>
      <w:r>
        <w:rPr>
          <w:rFonts w:ascii="Times New Roman" w:hAnsi="Times New Roman" w:cs="Times New Roman"/>
          <w:color w:val="333333"/>
          <w:kern w:val="0"/>
          <w:szCs w:val="21"/>
        </w:rPr>
        <w:t xml:space="preserve"> incompatible with </w:t>
      </w:r>
      <w:proofErr w:type="gramStart"/>
      <w:r>
        <w:rPr>
          <w:rFonts w:ascii="Times New Roman" w:hAnsi="Times New Roman" w:cs="Times New Roman"/>
          <w:color w:val="333333"/>
          <w:kern w:val="0"/>
          <w:szCs w:val="21"/>
        </w:rPr>
        <w:t>these,</w:t>
      </w:r>
      <w:proofErr w:type="gramEnd"/>
      <w:r>
        <w:rPr>
          <w:rFonts w:ascii="Times New Roman" w:hAnsi="Times New Roman" w:cs="Times New Roman"/>
          <w:color w:val="333333"/>
          <w:kern w:val="0"/>
          <w:szCs w:val="21"/>
        </w:rPr>
        <w:t xml:space="preserve"> is subject to these regulations.</w:t>
      </w:r>
    </w:p>
    <w:sectPr w:rsidR="008C6420" w:rsidRPr="00A33F98" w:rsidSect="0090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53" w:rsidRDefault="00202853" w:rsidP="00083F84">
      <w:r>
        <w:separator/>
      </w:r>
    </w:p>
  </w:endnote>
  <w:endnote w:type="continuationSeparator" w:id="1">
    <w:p w:rsidR="00202853" w:rsidRDefault="00202853" w:rsidP="0008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53" w:rsidRDefault="00202853" w:rsidP="00083F84">
      <w:r>
        <w:separator/>
      </w:r>
    </w:p>
  </w:footnote>
  <w:footnote w:type="continuationSeparator" w:id="1">
    <w:p w:rsidR="00202853" w:rsidRDefault="00202853" w:rsidP="0008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26C"/>
    <w:multiLevelType w:val="multilevel"/>
    <w:tmpl w:val="D8BA0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6E31DF"/>
    <w:multiLevelType w:val="hybridMultilevel"/>
    <w:tmpl w:val="C540A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42C7"/>
    <w:multiLevelType w:val="hybridMultilevel"/>
    <w:tmpl w:val="3D60E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45CA"/>
    <w:multiLevelType w:val="multilevel"/>
    <w:tmpl w:val="7BF2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6BB02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EB6285"/>
    <w:multiLevelType w:val="hybridMultilevel"/>
    <w:tmpl w:val="84005E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F84"/>
    <w:rsid w:val="00045372"/>
    <w:rsid w:val="00067CD2"/>
    <w:rsid w:val="00083F84"/>
    <w:rsid w:val="00116DEE"/>
    <w:rsid w:val="001644C4"/>
    <w:rsid w:val="00180867"/>
    <w:rsid w:val="0018461E"/>
    <w:rsid w:val="001D4601"/>
    <w:rsid w:val="00202853"/>
    <w:rsid w:val="00213266"/>
    <w:rsid w:val="002978F3"/>
    <w:rsid w:val="002C46DF"/>
    <w:rsid w:val="0031511B"/>
    <w:rsid w:val="0038378A"/>
    <w:rsid w:val="0038758A"/>
    <w:rsid w:val="0039056E"/>
    <w:rsid w:val="00472BD1"/>
    <w:rsid w:val="005003D3"/>
    <w:rsid w:val="0050522B"/>
    <w:rsid w:val="005D65F2"/>
    <w:rsid w:val="005D7D77"/>
    <w:rsid w:val="00610965"/>
    <w:rsid w:val="00616210"/>
    <w:rsid w:val="00626E9F"/>
    <w:rsid w:val="006733FF"/>
    <w:rsid w:val="00693045"/>
    <w:rsid w:val="007005F6"/>
    <w:rsid w:val="00720FE1"/>
    <w:rsid w:val="00723F12"/>
    <w:rsid w:val="00727BAA"/>
    <w:rsid w:val="007434CD"/>
    <w:rsid w:val="00790C92"/>
    <w:rsid w:val="007A6573"/>
    <w:rsid w:val="007B56AA"/>
    <w:rsid w:val="007E45D0"/>
    <w:rsid w:val="00846426"/>
    <w:rsid w:val="00854B22"/>
    <w:rsid w:val="00887F3A"/>
    <w:rsid w:val="0089741C"/>
    <w:rsid w:val="008B17EE"/>
    <w:rsid w:val="008C6420"/>
    <w:rsid w:val="008F6349"/>
    <w:rsid w:val="0090637A"/>
    <w:rsid w:val="00906590"/>
    <w:rsid w:val="00914973"/>
    <w:rsid w:val="009306F1"/>
    <w:rsid w:val="00947E6D"/>
    <w:rsid w:val="00977E89"/>
    <w:rsid w:val="009D235B"/>
    <w:rsid w:val="00A07EA3"/>
    <w:rsid w:val="00A24AA8"/>
    <w:rsid w:val="00A33F98"/>
    <w:rsid w:val="00A34D67"/>
    <w:rsid w:val="00A42E54"/>
    <w:rsid w:val="00A57BE6"/>
    <w:rsid w:val="00B33A25"/>
    <w:rsid w:val="00BB096F"/>
    <w:rsid w:val="00BB7C2A"/>
    <w:rsid w:val="00BE324A"/>
    <w:rsid w:val="00C1073A"/>
    <w:rsid w:val="00C224FD"/>
    <w:rsid w:val="00CF6745"/>
    <w:rsid w:val="00D74F90"/>
    <w:rsid w:val="00D8520D"/>
    <w:rsid w:val="00D86D5D"/>
    <w:rsid w:val="00D87A88"/>
    <w:rsid w:val="00E07380"/>
    <w:rsid w:val="00E5125F"/>
    <w:rsid w:val="00EA0BCE"/>
    <w:rsid w:val="00EF369B"/>
    <w:rsid w:val="00F71BF5"/>
    <w:rsid w:val="00F720C1"/>
    <w:rsid w:val="00FD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F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F84"/>
    <w:rPr>
      <w:sz w:val="18"/>
      <w:szCs w:val="18"/>
    </w:rPr>
  </w:style>
  <w:style w:type="character" w:styleId="a5">
    <w:name w:val="Strong"/>
    <w:basedOn w:val="a0"/>
    <w:uiPriority w:val="22"/>
    <w:qFormat/>
    <w:rsid w:val="00083F84"/>
    <w:rPr>
      <w:b/>
      <w:bCs/>
    </w:rPr>
  </w:style>
  <w:style w:type="character" w:customStyle="1" w:styleId="articletitle">
    <w:name w:val="article_title"/>
    <w:basedOn w:val="a0"/>
    <w:rsid w:val="00067CD2"/>
  </w:style>
  <w:style w:type="character" w:styleId="a6">
    <w:name w:val="Hyperlink"/>
    <w:basedOn w:val="a0"/>
    <w:uiPriority w:val="99"/>
    <w:semiHidden/>
    <w:unhideWhenUsed/>
    <w:rsid w:val="00067CD2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unhideWhenUsed/>
    <w:rsid w:val="00067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7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http://sdwm.org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27</cp:revision>
  <dcterms:created xsi:type="dcterms:W3CDTF">2016-04-19T07:21:00Z</dcterms:created>
  <dcterms:modified xsi:type="dcterms:W3CDTF">2016-05-04T02:53:00Z</dcterms:modified>
</cp:coreProperties>
</file>